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75E" w:rsidRDefault="00CE3F63">
      <w:pPr>
        <w:spacing w:after="503" w:line="259" w:lineRule="auto"/>
        <w:ind w:left="163" w:firstLine="0"/>
        <w:jc w:val="left"/>
      </w:pPr>
      <w:r>
        <w:rPr>
          <w:b/>
          <w:sz w:val="25"/>
        </w:rPr>
        <w:t xml:space="preserve">ЗАКОНОДАТЕЛЬНОЕ СОБРАНИЕ ЗАБАЙКАЛЬСКОГО КРАЯ </w:t>
      </w:r>
    </w:p>
    <w:p w:rsidR="00E5475E" w:rsidRDefault="00CE3F63">
      <w:pPr>
        <w:pStyle w:val="1"/>
      </w:pPr>
      <w:r>
        <w:t xml:space="preserve">ПОСТАНОВЛЕНИЕ </w:t>
      </w:r>
    </w:p>
    <w:p w:rsidR="00E5475E" w:rsidRDefault="00CE3F63">
      <w:pPr>
        <w:spacing w:after="9" w:line="265" w:lineRule="auto"/>
        <w:ind w:left="14" w:right="90" w:hanging="10"/>
      </w:pPr>
      <w:r>
        <w:rPr>
          <w:b/>
        </w:rPr>
        <w:t>№32</w:t>
      </w:r>
    </w:p>
    <w:p w:rsidR="00E5475E" w:rsidRDefault="00CE3F63" w:rsidP="00CE3F63">
      <w:pPr>
        <w:spacing w:after="9" w:line="265" w:lineRule="auto"/>
        <w:ind w:left="0" w:right="90" w:firstLine="0"/>
      </w:pPr>
      <w:r>
        <w:rPr>
          <w:b/>
        </w:rPr>
        <w:t xml:space="preserve">16.11.2016 </w:t>
      </w:r>
    </w:p>
    <w:p w:rsidR="00E5475E" w:rsidRDefault="00CE3F63">
      <w:pPr>
        <w:spacing w:after="370"/>
        <w:ind w:right="14"/>
      </w:pPr>
      <w:r>
        <w:t xml:space="preserve">г. Чита </w:t>
      </w:r>
    </w:p>
    <w:p w:rsidR="00E5475E" w:rsidRDefault="00CE3F63">
      <w:pPr>
        <w:spacing w:after="0" w:line="251" w:lineRule="auto"/>
        <w:ind w:left="24" w:right="4558" w:hanging="10"/>
        <w:jc w:val="left"/>
      </w:pPr>
      <w:r>
        <w:t xml:space="preserve">О проекте закона Забайкальского края "О внесении изменений в статью 8 Закона Забайкальского края "Об отдельных вопросах в сфере образования" и пункт 3 приложения к Закону Забайкальского края "О наделении органов местного самоуправления муниципальных районов и городских округов государственным полномочием по предоставлению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</w:t>
      </w:r>
      <w:proofErr w:type="spellStart"/>
      <w:r>
        <w:t>орга</w:t>
      </w:r>
      <w:r w:rsidR="00B5350F">
        <w:t>низа</w:t>
      </w:r>
      <w:proofErr w:type="spellEnd"/>
    </w:p>
    <w:p w:rsidR="00E5475E" w:rsidRDefault="00CE3F63">
      <w:pPr>
        <w:spacing w:after="483"/>
        <w:ind w:left="75" w:right="14"/>
      </w:pPr>
      <w:bookmarkStart w:id="0" w:name="_GoBack"/>
      <w:bookmarkEnd w:id="0"/>
      <w:proofErr w:type="spellStart"/>
      <w:r>
        <w:t>циях</w:t>
      </w:r>
      <w:proofErr w:type="spellEnd"/>
      <w:r>
        <w:t xml:space="preserve">" </w:t>
      </w:r>
    </w:p>
    <w:p w:rsidR="00E5475E" w:rsidRDefault="00CE3F63">
      <w:pPr>
        <w:spacing w:after="14" w:line="265" w:lineRule="auto"/>
        <w:ind w:right="229" w:hanging="10"/>
        <w:jc w:val="right"/>
      </w:pPr>
      <w:r>
        <w:rPr>
          <w:b/>
        </w:rPr>
        <w:t>В</w:t>
      </w:r>
      <w:r>
        <w:t xml:space="preserve"> соответствии со статьей 30 Устава Забайкальского края, статьей 102 </w:t>
      </w:r>
    </w:p>
    <w:p w:rsidR="00E5475E" w:rsidRDefault="00CE3F63">
      <w:pPr>
        <w:spacing w:after="118"/>
        <w:ind w:left="75" w:right="14"/>
      </w:pPr>
      <w:r>
        <w:t>Регламента Законодательного Собрания Забайкальского края Законодательное Собрание Забайкальского края</w:t>
      </w:r>
      <w:r>
        <w:rPr>
          <w:b/>
        </w:rPr>
        <w:t xml:space="preserve"> постановляет: </w:t>
      </w:r>
    </w:p>
    <w:p w:rsidR="00E5475E" w:rsidRDefault="00CE3F63">
      <w:pPr>
        <w:numPr>
          <w:ilvl w:val="0"/>
          <w:numId w:val="1"/>
        </w:numPr>
        <w:spacing w:after="90"/>
        <w:ind w:right="108" w:firstLine="665"/>
      </w:pPr>
      <w:r>
        <w:t xml:space="preserve">Принять в первом чтении проект закона Забайкальского края "О вне­сении изменений в статью 8 Закона Забайкальского края "Об отдельных вопросах в сфере образования" и пункт 3 приложения к Закону Забайкальского края "О наделении органов местного самоуправления муниципальных районов и городских округов государственным полномочием по предоставлению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организациях" </w:t>
      </w:r>
    </w:p>
    <w:p w:rsidR="00E5475E" w:rsidRDefault="00CE3F63">
      <w:pPr>
        <w:spacing w:after="0" w:line="265" w:lineRule="auto"/>
        <w:ind w:right="372" w:hanging="10"/>
        <w:jc w:val="right"/>
      </w:pPr>
      <w:proofErr w:type="spellStart"/>
      <w:r>
        <w:rPr>
          <w:b/>
          <w:sz w:val="16"/>
        </w:rPr>
        <w:t>Денвр</w:t>
      </w:r>
      <w:proofErr w:type="spellEnd"/>
      <w:r>
        <w:rPr>
          <w:b/>
          <w:sz w:val="16"/>
        </w:rPr>
        <w:t>*</w:t>
      </w:r>
      <w:proofErr w:type="spellStart"/>
      <w:r>
        <w:rPr>
          <w:b/>
          <w:sz w:val="16"/>
        </w:rPr>
        <w:t>амоят</w:t>
      </w:r>
      <w:proofErr w:type="spellEnd"/>
      <w:r>
        <w:rPr>
          <w:b/>
          <w:sz w:val="16"/>
        </w:rPr>
        <w:t xml:space="preserve"> управления делами </w:t>
      </w:r>
    </w:p>
    <w:p w:rsidR="00E5475E" w:rsidRDefault="00CE3F63">
      <w:pPr>
        <w:spacing w:after="381" w:line="265" w:lineRule="auto"/>
        <w:ind w:right="372" w:hanging="10"/>
        <w:jc w:val="right"/>
      </w:pPr>
      <w:r>
        <w:rPr>
          <w:b/>
          <w:sz w:val="16"/>
        </w:rPr>
        <w:t xml:space="preserve">Губернатора Забайкальского края </w:t>
      </w:r>
    </w:p>
    <w:p w:rsidR="00E5475E" w:rsidRDefault="00CE3F63">
      <w:pPr>
        <w:tabs>
          <w:tab w:val="center" w:pos="6180"/>
          <w:tab w:val="center" w:pos="7705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  <w:b/>
          <w:sz w:val="16"/>
        </w:rPr>
        <w:t xml:space="preserve">Входящий № </w:t>
      </w:r>
      <w:r>
        <w:rPr>
          <w:rFonts w:ascii="Arial" w:eastAsia="Arial" w:hAnsi="Arial" w:cs="Arial"/>
          <w:b/>
          <w:sz w:val="16"/>
        </w:rPr>
        <w:tab/>
      </w:r>
      <w:r>
        <w:rPr>
          <w:noProof/>
        </w:rPr>
        <w:drawing>
          <wp:inline distT="0" distB="0" distL="0" distR="0">
            <wp:extent cx="763524" cy="269748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3524" cy="26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75E" w:rsidRDefault="00CE3F63">
      <w:pPr>
        <w:spacing w:after="124"/>
        <w:ind w:left="75" w:right="14"/>
      </w:pPr>
      <w:r>
        <w:t xml:space="preserve">с учетом замечаний, изложенных в заключении комитета по социальной политике. </w:t>
      </w:r>
    </w:p>
    <w:p w:rsidR="00E5475E" w:rsidRDefault="00CE3F63">
      <w:pPr>
        <w:numPr>
          <w:ilvl w:val="0"/>
          <w:numId w:val="1"/>
        </w:numPr>
        <w:spacing w:after="915"/>
        <w:ind w:right="108" w:firstLine="665"/>
      </w:pPr>
      <w:r>
        <w:t xml:space="preserve">Комитету по социальной политике Законодательного Собрания За­байкальского края доработать указанный проект закона Забайкальского края и внести его на рассмотрение Законодательного Собрания Забайкальского края во втором чтении. </w:t>
      </w:r>
    </w:p>
    <w:p w:rsidR="00E5475E" w:rsidRDefault="00CE3F63">
      <w:pPr>
        <w:ind w:left="75" w:right="3311"/>
      </w:pPr>
      <w:r>
        <w:lastRenderedPageBreak/>
        <w:t xml:space="preserve">Председатель </w:t>
      </w:r>
    </w:p>
    <w:p w:rsidR="00E5475E" w:rsidRDefault="00CE3F63">
      <w:pPr>
        <w:tabs>
          <w:tab w:val="right" w:pos="9035"/>
        </w:tabs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1824228</wp:posOffset>
            </wp:positionH>
            <wp:positionV relativeFrom="paragraph">
              <wp:posOffset>-716950</wp:posOffset>
            </wp:positionV>
            <wp:extent cx="1810512" cy="1211580"/>
            <wp:effectExtent l="0" t="0" r="0" b="0"/>
            <wp:wrapSquare wrapText="bothSides"/>
            <wp:docPr id="54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0512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Законодательного </w:t>
      </w:r>
      <w:proofErr w:type="spellStart"/>
      <w:r>
        <w:t>Собра</w:t>
      </w:r>
      <w:proofErr w:type="spellEnd"/>
      <w:r>
        <w:t xml:space="preserve">] </w:t>
      </w:r>
      <w:r>
        <w:tab/>
        <w:t xml:space="preserve">И.Д. </w:t>
      </w:r>
      <w:proofErr w:type="spellStart"/>
      <w:r>
        <w:t>Лиханов</w:t>
      </w:r>
      <w:proofErr w:type="spellEnd"/>
      <w:r>
        <w:t xml:space="preserve"> </w:t>
      </w:r>
      <w:r>
        <w:br w:type="page"/>
      </w:r>
    </w:p>
    <w:p w:rsidR="00E5475E" w:rsidRDefault="00CE3F63">
      <w:pPr>
        <w:spacing w:after="120" w:line="259" w:lineRule="auto"/>
        <w:ind w:left="185" w:right="35" w:hanging="10"/>
        <w:jc w:val="center"/>
      </w:pPr>
      <w:r>
        <w:rPr>
          <w:b/>
          <w:sz w:val="32"/>
        </w:rPr>
        <w:lastRenderedPageBreak/>
        <w:t xml:space="preserve">ЗАКОН </w:t>
      </w:r>
    </w:p>
    <w:p w:rsidR="00E5475E" w:rsidRDefault="00CE3F63">
      <w:pPr>
        <w:spacing w:after="77" w:line="259" w:lineRule="auto"/>
        <w:ind w:left="185" w:hanging="10"/>
        <w:jc w:val="center"/>
      </w:pPr>
      <w:r>
        <w:rPr>
          <w:b/>
          <w:sz w:val="32"/>
        </w:rPr>
        <w:t xml:space="preserve">ЗАБАЙКАЛЬСКОГО КРАЯ </w:t>
      </w:r>
    </w:p>
    <w:p w:rsidR="00E5475E" w:rsidRDefault="00CE3F63">
      <w:pPr>
        <w:spacing w:after="44" w:line="265" w:lineRule="auto"/>
        <w:ind w:left="338" w:right="90" w:hanging="10"/>
      </w:pPr>
      <w:r>
        <w:rPr>
          <w:b/>
        </w:rPr>
        <w:t xml:space="preserve">О внесении изменений в статью 8 Закона Забайкальского края </w:t>
      </w:r>
    </w:p>
    <w:p w:rsidR="00E5475E" w:rsidRDefault="00CE3F63">
      <w:pPr>
        <w:spacing w:after="44" w:line="265" w:lineRule="auto"/>
        <w:ind w:left="966" w:right="796" w:firstLine="432"/>
      </w:pPr>
      <w:r>
        <w:rPr>
          <w:b/>
        </w:rPr>
        <w:t xml:space="preserve">"Об отдельных вопросах в сфере образования" и пункт 3 приложения к Закону Забайкальского края </w:t>
      </w:r>
    </w:p>
    <w:p w:rsidR="00E5475E" w:rsidRDefault="00CE3F63" w:rsidP="00CE3F63">
      <w:pPr>
        <w:spacing w:after="44" w:line="265" w:lineRule="auto"/>
        <w:ind w:left="443" w:right="90" w:hanging="139"/>
      </w:pPr>
      <w:r>
        <w:rPr>
          <w:b/>
        </w:rPr>
        <w:t xml:space="preserve">"О наделении органов местного самоуправления муниципальных районов и городских округов государственным полномочием по предоставлению компенсации части платы, взимаемой с родителей (законных представителей) за присмотр и уход за детьми, осваивающими образовательные программы </w:t>
      </w:r>
    </w:p>
    <w:p w:rsidR="00E5475E" w:rsidRDefault="00CE3F63">
      <w:pPr>
        <w:spacing w:after="657" w:line="265" w:lineRule="auto"/>
        <w:ind w:left="439" w:right="90" w:hanging="10"/>
      </w:pPr>
      <w:r>
        <w:rPr>
          <w:b/>
        </w:rPr>
        <w:t xml:space="preserve">дошкольного образования в образовательных организациях" </w:t>
      </w:r>
    </w:p>
    <w:p w:rsidR="00E5475E" w:rsidRDefault="00CE3F63">
      <w:pPr>
        <w:spacing w:after="868" w:line="259" w:lineRule="auto"/>
        <w:ind w:left="171" w:firstLine="0"/>
        <w:jc w:val="center"/>
      </w:pPr>
      <w:r>
        <w:rPr>
          <w:b/>
          <w:i/>
          <w:sz w:val="21"/>
        </w:rPr>
        <w:t xml:space="preserve">Принят Законодательным Собранием Забайкальского края </w:t>
      </w:r>
    </w:p>
    <w:p w:rsidR="00E5475E" w:rsidRDefault="00CE3F63">
      <w:pPr>
        <w:pStyle w:val="2"/>
      </w:pPr>
      <w:r>
        <w:t xml:space="preserve">Статья 1 </w:t>
      </w:r>
    </w:p>
    <w:p w:rsidR="00E5475E" w:rsidRDefault="00CE3F63">
      <w:pPr>
        <w:spacing w:line="411" w:lineRule="auto"/>
        <w:ind w:left="266" w:right="14" w:firstLine="648"/>
      </w:pPr>
      <w:r>
        <w:t xml:space="preserve">Внести в часть 1 статьи 8 Закона Забайкальского края от 11 июля 2013 года № 858-ЗЗК "Об отдельных вопросах в сфере образования" ("Забайкальский рабочий", 16 июля 2013 года, № 134; 7 ноября 2014 года, № 212; Официальный интернет-портал правовой информации </w:t>
      </w:r>
      <w:hyperlink r:id="rId7">
        <w:r>
          <w:t>(</w:t>
        </w:r>
      </w:hyperlink>
      <w:hyperlink r:id="rId8">
        <w:r>
          <w:rPr>
            <w:u w:val="single" w:color="000000"/>
          </w:rPr>
          <w:t>www.pravo.gov.ru</w:t>
        </w:r>
      </w:hyperlink>
      <w:hyperlink r:id="rId9">
        <w:r>
          <w:t>),</w:t>
        </w:r>
      </w:hyperlink>
      <w:r>
        <w:t xml:space="preserve"> 9 декабря 2014 года, № 7500201412090014; 17 ноября 2015 года, № 7500201511170012) следующие изменения: </w:t>
      </w:r>
    </w:p>
    <w:p w:rsidR="00E5475E" w:rsidRDefault="00CE3F63">
      <w:pPr>
        <w:numPr>
          <w:ilvl w:val="0"/>
          <w:numId w:val="2"/>
        </w:numPr>
        <w:spacing w:after="164"/>
        <w:ind w:left="1123" w:right="14" w:hanging="285"/>
      </w:pPr>
      <w:r>
        <w:t xml:space="preserve">абзац первый изложить в следующей редакции: </w:t>
      </w:r>
    </w:p>
    <w:p w:rsidR="00E5475E" w:rsidRDefault="00CE3F63" w:rsidP="00A03338">
      <w:pPr>
        <w:spacing w:line="411" w:lineRule="auto"/>
        <w:ind w:left="266" w:right="14" w:firstLine="653"/>
      </w:pPr>
      <w:r>
        <w:t xml:space="preserve">"1.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при условии признания семьи (одиноко проживающего гражданина) в соответствии с Федеральным законом от 24 октября 1997 года № 134-ФЗ "О прожиточном минимуме в Российской Федерации" малоимущей (малоимущим) предоставляется компенсация в размере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Забайкальского края, на первого ребенка, пятидесяти процентов размера такой платы на второго ребенка, семидесяти процентов размера такой платы на третьего ребенка и последующих детей."; </w:t>
      </w:r>
    </w:p>
    <w:p w:rsidR="00E5475E" w:rsidRDefault="00CE3F63">
      <w:pPr>
        <w:numPr>
          <w:ilvl w:val="0"/>
          <w:numId w:val="2"/>
        </w:numPr>
        <w:spacing w:after="183"/>
        <w:ind w:left="1123" w:right="14" w:hanging="285"/>
      </w:pPr>
      <w:r>
        <w:t xml:space="preserve">абзац третий изложить в следующей редакции: </w:t>
      </w:r>
    </w:p>
    <w:p w:rsidR="00E5475E" w:rsidRDefault="00CE3F63">
      <w:pPr>
        <w:spacing w:after="125" w:line="406" w:lineRule="auto"/>
        <w:ind w:left="70" w:right="118" w:firstLine="653"/>
      </w:pPr>
      <w:r>
        <w:lastRenderedPageBreak/>
        <w:t xml:space="preserve">"Право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организации, с учетом условия, указанного в абзаце первом настоящей части.". </w:t>
      </w:r>
    </w:p>
    <w:p w:rsidR="00E5475E" w:rsidRDefault="00CE3F63">
      <w:pPr>
        <w:pStyle w:val="2"/>
        <w:ind w:left="742"/>
      </w:pPr>
      <w:r>
        <w:t xml:space="preserve">Статья 2 </w:t>
      </w:r>
    </w:p>
    <w:p w:rsidR="00E5475E" w:rsidRDefault="00CE3F63">
      <w:pPr>
        <w:spacing w:line="411" w:lineRule="auto"/>
        <w:ind w:left="70" w:right="14" w:firstLine="658"/>
      </w:pPr>
      <w:r>
        <w:t xml:space="preserve">Внести в пункт 3 приложения к Закону Забайкальского края от 26 сентября 2008 года № 56-ЗЗК "О наделении органов местного самоуправления муниципальных районов и городских округов государственным полномочием по предоставлению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организациях" ("Забайкальский рабочий", 3 ноября 2008 года, № 209-210; 13 ноября 2009 года, № 211; 18 марта 2013 года, № 47; 14 апреля 2014 года, № 70) следующие изменения: </w:t>
      </w:r>
    </w:p>
    <w:p w:rsidR="00E5475E" w:rsidRDefault="00CE3F63">
      <w:pPr>
        <w:numPr>
          <w:ilvl w:val="0"/>
          <w:numId w:val="3"/>
        </w:numPr>
        <w:spacing w:line="411" w:lineRule="auto"/>
        <w:ind w:right="14" w:firstLine="653"/>
      </w:pPr>
      <w:r>
        <w:t xml:space="preserve">абзац четвертый после слов "количество в" дополнить словом "малоимущих"; </w:t>
      </w:r>
    </w:p>
    <w:p w:rsidR="00E5475E" w:rsidRDefault="00CE3F63">
      <w:pPr>
        <w:numPr>
          <w:ilvl w:val="0"/>
          <w:numId w:val="3"/>
        </w:numPr>
        <w:spacing w:line="411" w:lineRule="auto"/>
        <w:ind w:right="14" w:firstLine="653"/>
      </w:pPr>
      <w:r>
        <w:t xml:space="preserve">абзац пятый после слов "количество в" дополнить словом "малоимущих"; </w:t>
      </w:r>
    </w:p>
    <w:p w:rsidR="00E5475E" w:rsidRDefault="00CE3F63">
      <w:pPr>
        <w:numPr>
          <w:ilvl w:val="0"/>
          <w:numId w:val="3"/>
        </w:numPr>
        <w:spacing w:line="411" w:lineRule="auto"/>
        <w:ind w:right="14" w:firstLine="653"/>
      </w:pPr>
      <w:r>
        <w:t xml:space="preserve">абзац шестой после слов "количество в" дополнить словом "малоимущих". </w:t>
      </w:r>
    </w:p>
    <w:p w:rsidR="00E5475E" w:rsidRDefault="00CE3F63">
      <w:pPr>
        <w:pStyle w:val="2"/>
        <w:ind w:left="1060"/>
      </w:pPr>
      <w:r>
        <w:t xml:space="preserve">Статья 3 </w:t>
      </w:r>
    </w:p>
    <w:p w:rsidR="00E5475E" w:rsidRDefault="00CE3F63">
      <w:pPr>
        <w:spacing w:after="1042"/>
        <w:ind w:left="1045" w:right="14"/>
      </w:pPr>
      <w:r>
        <w:t xml:space="preserve">Настоящий Закон края вступает в силу с 1 января 2017 года. </w:t>
      </w:r>
    </w:p>
    <w:p w:rsidR="00E5475E" w:rsidRDefault="00CE3F63">
      <w:pPr>
        <w:tabs>
          <w:tab w:val="center" w:pos="2188"/>
          <w:tab w:val="center" w:pos="583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Председатель Законодательного </w:t>
      </w:r>
      <w:r>
        <w:tab/>
        <w:t xml:space="preserve">Губернатор </w:t>
      </w:r>
    </w:p>
    <w:p w:rsidR="00E5475E" w:rsidRDefault="00CE3F63">
      <w:pPr>
        <w:tabs>
          <w:tab w:val="center" w:pos="2138"/>
          <w:tab w:val="center" w:pos="6318"/>
        </w:tabs>
        <w:spacing w:after="624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Собрания Забайкальского края </w:t>
      </w:r>
      <w:r>
        <w:tab/>
        <w:t xml:space="preserve">Забайкальского края </w:t>
      </w:r>
    </w:p>
    <w:p w:rsidR="00E5475E" w:rsidRDefault="00CE3F63">
      <w:pPr>
        <w:tabs>
          <w:tab w:val="center" w:pos="3726"/>
          <w:tab w:val="right" w:pos="9035"/>
        </w:tabs>
        <w:spacing w:after="10463" w:line="265" w:lineRule="auto"/>
        <w:ind w:left="0" w:right="-15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И.Д. </w:t>
      </w:r>
      <w:proofErr w:type="spellStart"/>
      <w:r>
        <w:t>Лиханов</w:t>
      </w:r>
      <w:proofErr w:type="spellEnd"/>
      <w:r>
        <w:t xml:space="preserve"> </w:t>
      </w:r>
      <w:r>
        <w:tab/>
        <w:t xml:space="preserve">Н.Н. Жданова </w:t>
      </w:r>
    </w:p>
    <w:p w:rsidR="00E5475E" w:rsidRPr="00CE3F63" w:rsidRDefault="00CE3F63">
      <w:pPr>
        <w:spacing w:after="0" w:line="259" w:lineRule="auto"/>
        <w:ind w:left="439" w:firstLine="0"/>
        <w:jc w:val="center"/>
      </w:pPr>
      <w:r w:rsidRPr="00CE3F63">
        <w:rPr>
          <w:sz w:val="16"/>
        </w:rPr>
        <w:lastRenderedPageBreak/>
        <w:t xml:space="preserve">3 </w:t>
      </w:r>
    </w:p>
    <w:sectPr w:rsidR="00E5475E" w:rsidRPr="00CE3F63">
      <w:pgSz w:w="11909" w:h="16834"/>
      <w:pgMar w:top="949" w:right="1410" w:bottom="1716" w:left="14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66A20"/>
    <w:multiLevelType w:val="hybridMultilevel"/>
    <w:tmpl w:val="32FE8510"/>
    <w:lvl w:ilvl="0" w:tplc="3292665E">
      <w:start w:val="1"/>
      <w:numFmt w:val="decimal"/>
      <w:lvlText w:val="%1)"/>
      <w:lvlJc w:val="left"/>
      <w:pPr>
        <w:ind w:left="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7B47C9E">
      <w:start w:val="1"/>
      <w:numFmt w:val="lowerLetter"/>
      <w:lvlText w:val="%2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524E38A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ED2097A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E6061E2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58CDACC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204940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2C2B0A6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1440D40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556184"/>
    <w:multiLevelType w:val="hybridMultilevel"/>
    <w:tmpl w:val="C0262BBE"/>
    <w:lvl w:ilvl="0" w:tplc="743E0AFE">
      <w:start w:val="1"/>
      <w:numFmt w:val="decimal"/>
      <w:lvlText w:val="%1)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2DE2688">
      <w:start w:val="1"/>
      <w:numFmt w:val="lowerLetter"/>
      <w:lvlText w:val="%2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BB43776">
      <w:start w:val="1"/>
      <w:numFmt w:val="lowerRoman"/>
      <w:lvlText w:val="%3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79A912E">
      <w:start w:val="1"/>
      <w:numFmt w:val="decimal"/>
      <w:lvlText w:val="%4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0FE35A2">
      <w:start w:val="1"/>
      <w:numFmt w:val="lowerLetter"/>
      <w:lvlText w:val="%5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1F6B3A4">
      <w:start w:val="1"/>
      <w:numFmt w:val="lowerRoman"/>
      <w:lvlText w:val="%6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EF6AE82">
      <w:start w:val="1"/>
      <w:numFmt w:val="decimal"/>
      <w:lvlText w:val="%7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D186630">
      <w:start w:val="1"/>
      <w:numFmt w:val="lowerLetter"/>
      <w:lvlText w:val="%8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7BE81C0">
      <w:start w:val="1"/>
      <w:numFmt w:val="lowerRoman"/>
      <w:lvlText w:val="%9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F76D2C"/>
    <w:multiLevelType w:val="hybridMultilevel"/>
    <w:tmpl w:val="EF006DCE"/>
    <w:lvl w:ilvl="0" w:tplc="F6A6CC74">
      <w:start w:val="1"/>
      <w:numFmt w:val="decimal"/>
      <w:lvlText w:val="%1."/>
      <w:lvlJc w:val="left"/>
      <w:pPr>
        <w:ind w:left="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AAC59EE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C9CAFD6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A087996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1A0C952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DEA2A42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712EE3E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FC69558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F12AF36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5E"/>
    <w:rsid w:val="00A03338"/>
    <w:rsid w:val="00B5350F"/>
    <w:rsid w:val="00CE3F63"/>
    <w:rsid w:val="00E5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4812"/>
  <w15:docId w15:val="{B51B952C-51A6-44F7-AB42-1691AD95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0" w:hanging="5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73"/>
      <w:ind w:right="83"/>
      <w:jc w:val="center"/>
      <w:outlineLvl w:val="0"/>
    </w:pPr>
    <w:rPr>
      <w:rFonts w:ascii="Times New Roman" w:eastAsia="Times New Roman" w:hAnsi="Times New Roman" w:cs="Times New Roman"/>
      <w:b/>
      <w:color w:val="000000"/>
      <w:sz w:val="39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66"/>
      <w:ind w:left="928" w:hanging="10"/>
      <w:outlineLvl w:val="1"/>
    </w:pPr>
    <w:rPr>
      <w:rFonts w:ascii="Times New Roman" w:eastAsia="Times New Roman" w:hAnsi="Times New Roman" w:cs="Times New Roman"/>
      <w:b/>
      <w:i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3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9"/>
    </w:rPr>
  </w:style>
  <w:style w:type="paragraph" w:styleId="a3">
    <w:name w:val="Balloon Text"/>
    <w:basedOn w:val="a"/>
    <w:link w:val="a4"/>
    <w:uiPriority w:val="99"/>
    <w:semiHidden/>
    <w:unhideWhenUsed/>
    <w:rsid w:val="00A03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333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7</cp:revision>
  <cp:lastPrinted>2017-01-26T13:08:00Z</cp:lastPrinted>
  <dcterms:created xsi:type="dcterms:W3CDTF">2017-01-26T13:04:00Z</dcterms:created>
  <dcterms:modified xsi:type="dcterms:W3CDTF">2017-03-16T06:59:00Z</dcterms:modified>
</cp:coreProperties>
</file>